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68B8E7" w14:textId="45AC7BE9" w:rsidR="007C3531" w:rsidRPr="00776A6B" w:rsidRDefault="007C3531" w:rsidP="007C3531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776A6B">
        <w:rPr>
          <w:b/>
          <w:bCs/>
          <w:sz w:val="28"/>
          <w:szCs w:val="28"/>
        </w:rPr>
        <w:t>Joint Accreditation Committed To</w:t>
      </w:r>
    </w:p>
    <w:p w14:paraId="4FDCB6AA" w14:textId="6D8A415A" w:rsidR="007C3531" w:rsidRPr="00776A6B" w:rsidRDefault="007C3531" w:rsidP="007C3531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776A6B">
        <w:rPr>
          <w:b/>
          <w:bCs/>
          <w:sz w:val="28"/>
          <w:szCs w:val="28"/>
        </w:rPr>
        <w:t>Social Post Schedule and Copy</w:t>
      </w:r>
    </w:p>
    <w:p w14:paraId="70B59865" w14:textId="77777777" w:rsidR="007C3531" w:rsidRDefault="007C3531"/>
    <w:p w14:paraId="6DA23B04" w14:textId="00D72AA4" w:rsidR="007C3531" w:rsidRDefault="007C3531" w:rsidP="007C3531">
      <w:pPr>
        <w:spacing w:after="0" w:line="240" w:lineRule="auto"/>
        <w:rPr>
          <w:b/>
          <w:bCs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0406290C" wp14:editId="045C8C16">
            <wp:simplePos x="0" y="0"/>
            <wp:positionH relativeFrom="column">
              <wp:posOffset>0</wp:posOffset>
            </wp:positionH>
            <wp:positionV relativeFrom="paragraph">
              <wp:posOffset>1270</wp:posOffset>
            </wp:positionV>
            <wp:extent cx="1552575" cy="1552575"/>
            <wp:effectExtent l="0" t="0" r="9525" b="9525"/>
            <wp:wrapSquare wrapText="bothSides"/>
            <wp:docPr id="47052566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bCs/>
        </w:rPr>
        <w:t>June 2026</w:t>
      </w:r>
    </w:p>
    <w:p w14:paraId="03BEFEFE" w14:textId="089CA826" w:rsidR="007C3531" w:rsidRDefault="007C3531" w:rsidP="007C3531">
      <w:pPr>
        <w:spacing w:after="0" w:line="240" w:lineRule="auto"/>
      </w:pPr>
      <w:r w:rsidRPr="00CF775C">
        <w:rPr>
          <w:b/>
          <w:bCs/>
        </w:rPr>
        <w:t xml:space="preserve">Committed to Accredited </w:t>
      </w:r>
      <w:r>
        <w:rPr>
          <w:b/>
          <w:bCs/>
        </w:rPr>
        <w:t>IPCE</w:t>
      </w:r>
      <w:r w:rsidRPr="00CF775C">
        <w:rPr>
          <w:b/>
          <w:bCs/>
        </w:rPr>
        <w:t xml:space="preserve">: </w:t>
      </w:r>
      <w:r w:rsidRPr="00CF775C">
        <w:t xml:space="preserve">Accreditation isn’t a label—it’s a promise. We’re committed to accredited </w:t>
      </w:r>
      <w:r w:rsidR="00776A6B">
        <w:t>interprofessional continuing education</w:t>
      </w:r>
      <w:r w:rsidRPr="00CF775C">
        <w:t xml:space="preserve"> that meets rigorous standards so </w:t>
      </w:r>
      <w:r w:rsidR="00776A6B">
        <w:t xml:space="preserve">healthcare professionals </w:t>
      </w:r>
      <w:r w:rsidRPr="00CF775C">
        <w:t xml:space="preserve">can trust the education they use to guide </w:t>
      </w:r>
      <w:r w:rsidR="00776A6B">
        <w:t>the care they provide</w:t>
      </w:r>
      <w:r w:rsidRPr="00CF775C">
        <w:t>.  #Accredited</w:t>
      </w:r>
      <w:r>
        <w:t>IPCE</w:t>
      </w:r>
      <w:r w:rsidRPr="00CF775C">
        <w:t xml:space="preserve">delivers  </w:t>
      </w:r>
      <w:r>
        <w:t>#Committed</w:t>
      </w:r>
    </w:p>
    <w:p w14:paraId="3B80AF00" w14:textId="51491789" w:rsidR="007C3531" w:rsidRDefault="007C3531">
      <w:pPr>
        <w:rPr>
          <w:noProof/>
        </w:rPr>
      </w:pPr>
    </w:p>
    <w:p w14:paraId="59E44B0C" w14:textId="77777777" w:rsidR="00776A6B" w:rsidRDefault="00776A6B">
      <w:pPr>
        <w:rPr>
          <w:noProof/>
        </w:rPr>
      </w:pPr>
    </w:p>
    <w:p w14:paraId="1B777246" w14:textId="1E7D1CA6" w:rsidR="007C3531" w:rsidRDefault="007C3531" w:rsidP="007C3531">
      <w:pPr>
        <w:spacing w:after="0" w:line="240" w:lineRule="auto"/>
        <w:rPr>
          <w:b/>
          <w:bCs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F9A1697" wp14:editId="7097A331">
            <wp:simplePos x="0" y="0"/>
            <wp:positionH relativeFrom="column">
              <wp:posOffset>0</wp:posOffset>
            </wp:positionH>
            <wp:positionV relativeFrom="paragraph">
              <wp:posOffset>3810</wp:posOffset>
            </wp:positionV>
            <wp:extent cx="1514475" cy="1514475"/>
            <wp:effectExtent l="0" t="0" r="9525" b="9525"/>
            <wp:wrapSquare wrapText="bothSides"/>
            <wp:docPr id="1104509033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bCs/>
        </w:rPr>
        <w:t>July 2026</w:t>
      </w:r>
    </w:p>
    <w:p w14:paraId="5067B401" w14:textId="00558C60" w:rsidR="007C3531" w:rsidRPr="00CF775C" w:rsidRDefault="007C3531" w:rsidP="007C3531">
      <w:pPr>
        <w:spacing w:after="0" w:line="240" w:lineRule="auto"/>
      </w:pPr>
      <w:r w:rsidRPr="00CF775C">
        <w:rPr>
          <w:b/>
          <w:bCs/>
        </w:rPr>
        <w:t>Committed to Unbiased CE</w:t>
      </w:r>
      <w:r w:rsidR="00776A6B">
        <w:rPr>
          <w:b/>
          <w:bCs/>
        </w:rPr>
        <w:t xml:space="preserve">: </w:t>
      </w:r>
      <w:r w:rsidRPr="00CF775C">
        <w:t xml:space="preserve">We’re committed to CE that is independent of commercial influence and focused on what </w:t>
      </w:r>
      <w:r w:rsidR="00776A6B">
        <w:t>healthcare professionals</w:t>
      </w:r>
      <w:r w:rsidRPr="00CF775C">
        <w:t xml:space="preserve"> need to improve care. #Accredited</w:t>
      </w:r>
      <w:r>
        <w:t>IPC</w:t>
      </w:r>
      <w:r w:rsidRPr="00CF775C">
        <w:t>Edelivers #Healthcare</w:t>
      </w:r>
      <w:r>
        <w:t xml:space="preserve"> #Committed</w:t>
      </w:r>
    </w:p>
    <w:p w14:paraId="38B5DB5A" w14:textId="35717CA1" w:rsidR="007C3531" w:rsidRDefault="007C3531">
      <w:pPr>
        <w:rPr>
          <w:noProof/>
        </w:rPr>
      </w:pPr>
    </w:p>
    <w:p w14:paraId="32635349" w14:textId="77777777" w:rsidR="00776A6B" w:rsidRDefault="00776A6B">
      <w:pPr>
        <w:rPr>
          <w:noProof/>
        </w:rPr>
      </w:pPr>
    </w:p>
    <w:p w14:paraId="501DCC50" w14:textId="77777777" w:rsidR="007C3531" w:rsidRDefault="007C3531">
      <w:pPr>
        <w:rPr>
          <w:noProof/>
        </w:rPr>
      </w:pPr>
    </w:p>
    <w:p w14:paraId="17CEB090" w14:textId="316977E4" w:rsidR="007C3531" w:rsidRPr="007C3531" w:rsidRDefault="007C3531" w:rsidP="007C3531">
      <w:pPr>
        <w:pStyle w:val="Heading3"/>
        <w:spacing w:before="0" w:after="0" w:line="240" w:lineRule="auto"/>
        <w:rPr>
          <w:b/>
          <w:bCs/>
          <w:color w:val="auto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02B9EF4F" wp14:editId="45192470">
            <wp:simplePos x="0" y="0"/>
            <wp:positionH relativeFrom="column">
              <wp:posOffset>0</wp:posOffset>
            </wp:positionH>
            <wp:positionV relativeFrom="paragraph">
              <wp:posOffset>1270</wp:posOffset>
            </wp:positionV>
            <wp:extent cx="1504950" cy="1504950"/>
            <wp:effectExtent l="0" t="0" r="0" b="0"/>
            <wp:wrapSquare wrapText="bothSides"/>
            <wp:docPr id="74390655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C3531">
        <w:rPr>
          <w:sz w:val="24"/>
          <w:szCs w:val="24"/>
        </w:rPr>
        <w:t xml:space="preserve"> </w:t>
      </w:r>
      <w:r w:rsidRPr="007C3531">
        <w:rPr>
          <w:b/>
          <w:bCs/>
          <w:color w:val="auto"/>
          <w:sz w:val="24"/>
          <w:szCs w:val="24"/>
        </w:rPr>
        <w:t>August 2026</w:t>
      </w:r>
    </w:p>
    <w:p w14:paraId="6F5850F6" w14:textId="2EA97E5C" w:rsidR="007C3531" w:rsidRPr="007C3531" w:rsidRDefault="007C3531" w:rsidP="007C3531">
      <w:pPr>
        <w:pStyle w:val="Heading3"/>
        <w:spacing w:before="0" w:after="0" w:line="240" w:lineRule="auto"/>
        <w:rPr>
          <w:b/>
          <w:bCs/>
          <w:color w:val="auto"/>
          <w:sz w:val="24"/>
          <w:szCs w:val="24"/>
        </w:rPr>
      </w:pPr>
      <w:r w:rsidRPr="007C3531">
        <w:rPr>
          <w:b/>
          <w:bCs/>
          <w:color w:val="auto"/>
          <w:sz w:val="24"/>
          <w:szCs w:val="24"/>
        </w:rPr>
        <w:t>Committed to Content Validity:</w:t>
      </w:r>
      <w:r w:rsidRPr="007C3531">
        <w:rPr>
          <w:color w:val="auto"/>
          <w:sz w:val="24"/>
          <w:szCs w:val="24"/>
        </w:rPr>
        <w:t xml:space="preserve"> </w:t>
      </w:r>
      <w:r>
        <w:rPr>
          <w:color w:val="auto"/>
          <w:sz w:val="24"/>
          <w:szCs w:val="24"/>
        </w:rPr>
        <w:t>Healthcare professionals</w:t>
      </w:r>
      <w:r w:rsidR="00776A6B">
        <w:rPr>
          <w:color w:val="auto"/>
          <w:sz w:val="24"/>
          <w:szCs w:val="24"/>
        </w:rPr>
        <w:t xml:space="preserve"> </w:t>
      </w:r>
      <w:r w:rsidRPr="007C3531">
        <w:rPr>
          <w:color w:val="auto"/>
          <w:sz w:val="24"/>
          <w:szCs w:val="24"/>
        </w:rPr>
        <w:t xml:space="preserve"> deserve education they can rely on. We’re committed to content validity—ensuring recommendations are supported by evidence and aligned with accepted standards of care.  #Accredited</w:t>
      </w:r>
      <w:r w:rsidR="00776A6B">
        <w:rPr>
          <w:color w:val="auto"/>
          <w:sz w:val="24"/>
          <w:szCs w:val="24"/>
        </w:rPr>
        <w:t>IPCE</w:t>
      </w:r>
      <w:r w:rsidRPr="007C3531">
        <w:rPr>
          <w:color w:val="auto"/>
          <w:sz w:val="24"/>
          <w:szCs w:val="24"/>
        </w:rPr>
        <w:t>delivers #ContentValidity #Quality #Committed</w:t>
      </w:r>
    </w:p>
    <w:p w14:paraId="47C2002B" w14:textId="2A26E69A" w:rsidR="007C3531" w:rsidRDefault="007C3531">
      <w:pPr>
        <w:rPr>
          <w:noProof/>
        </w:rPr>
      </w:pPr>
    </w:p>
    <w:p w14:paraId="41854CA8" w14:textId="77777777" w:rsidR="007C3531" w:rsidRDefault="007C3531">
      <w:pPr>
        <w:rPr>
          <w:noProof/>
        </w:rPr>
      </w:pPr>
    </w:p>
    <w:p w14:paraId="730DC8F7" w14:textId="4BC5D91A" w:rsidR="00776A6B" w:rsidRDefault="007C3531" w:rsidP="00776A6B">
      <w:pPr>
        <w:spacing w:after="0" w:line="240" w:lineRule="auto"/>
        <w:rPr>
          <w:b/>
          <w:bCs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63DFF181" wp14:editId="1A3DB141">
            <wp:simplePos x="0" y="0"/>
            <wp:positionH relativeFrom="column">
              <wp:posOffset>0</wp:posOffset>
            </wp:positionH>
            <wp:positionV relativeFrom="paragraph">
              <wp:posOffset>3175</wp:posOffset>
            </wp:positionV>
            <wp:extent cx="1476375" cy="1476375"/>
            <wp:effectExtent l="0" t="0" r="9525" b="9525"/>
            <wp:wrapSquare wrapText="bothSides"/>
            <wp:docPr id="133267697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76A6B">
        <w:rPr>
          <w:b/>
          <w:bCs/>
        </w:rPr>
        <w:t>September 2026</w:t>
      </w:r>
    </w:p>
    <w:p w14:paraId="72E399A6" w14:textId="30A9E8DE" w:rsidR="00776A6B" w:rsidRPr="00340F16" w:rsidRDefault="00776A6B" w:rsidP="00776A6B">
      <w:pPr>
        <w:spacing w:after="0" w:line="240" w:lineRule="auto"/>
      </w:pPr>
      <w:r w:rsidRPr="00340F16">
        <w:rPr>
          <w:b/>
          <w:bCs/>
        </w:rPr>
        <w:t>Committed to Evidence-based CE:</w:t>
      </w:r>
      <w:r>
        <w:t xml:space="preserve"> </w:t>
      </w:r>
      <w:r w:rsidRPr="00340F16">
        <w:t>Evidence changes—and education should keep pace. We’re committed to evidence-based CE that translates the best available science into learning that’s relevant, current, and actionable. #Accredited</w:t>
      </w:r>
      <w:r>
        <w:t>IPC</w:t>
      </w:r>
      <w:r w:rsidRPr="00340F16">
        <w:t>Edelivers #EvidenceBased #ContinuingEducation</w:t>
      </w:r>
      <w:r>
        <w:t xml:space="preserve"> #Committed</w:t>
      </w:r>
    </w:p>
    <w:p w14:paraId="5B37498F" w14:textId="77777777" w:rsidR="00776A6B" w:rsidRDefault="00776A6B" w:rsidP="00776A6B">
      <w:pPr>
        <w:spacing w:after="0" w:line="240" w:lineRule="auto"/>
        <w:rPr>
          <w:noProof/>
        </w:rPr>
      </w:pPr>
    </w:p>
    <w:p w14:paraId="2BD45CA7" w14:textId="7716A33E" w:rsidR="00776A6B" w:rsidRDefault="00776A6B">
      <w:r>
        <w:br w:type="page"/>
      </w:r>
    </w:p>
    <w:p w14:paraId="23E1AC04" w14:textId="155D6E1E" w:rsidR="00776A6B" w:rsidRPr="00776A6B" w:rsidRDefault="007C3531" w:rsidP="00776A6B">
      <w:pPr>
        <w:spacing w:after="0" w:line="240" w:lineRule="auto"/>
        <w:rPr>
          <w:b/>
          <w:bCs/>
        </w:rPr>
      </w:pPr>
      <w:r>
        <w:rPr>
          <w:noProof/>
        </w:rPr>
        <w:lastRenderedPageBreak/>
        <w:drawing>
          <wp:anchor distT="0" distB="0" distL="114300" distR="114300" simplePos="0" relativeHeight="251662336" behindDoc="0" locked="0" layoutInCell="1" allowOverlap="1" wp14:anchorId="7AD7217E" wp14:editId="60AA0F37">
            <wp:simplePos x="0" y="0"/>
            <wp:positionH relativeFrom="column">
              <wp:posOffset>0</wp:posOffset>
            </wp:positionH>
            <wp:positionV relativeFrom="paragraph">
              <wp:posOffset>-7435850</wp:posOffset>
            </wp:positionV>
            <wp:extent cx="1504950" cy="1504950"/>
            <wp:effectExtent l="0" t="0" r="0" b="0"/>
            <wp:wrapSquare wrapText="bothSides"/>
            <wp:docPr id="1520378209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76A6B" w:rsidRPr="00776A6B">
        <w:rPr>
          <w:b/>
          <w:bCs/>
        </w:rPr>
        <w:t>October 2026</w:t>
      </w:r>
    </w:p>
    <w:p w14:paraId="2390CCC1" w14:textId="5CFA557B" w:rsidR="00776A6B" w:rsidRPr="00776A6B" w:rsidRDefault="00776A6B" w:rsidP="00776A6B">
      <w:pPr>
        <w:pStyle w:val="Heading3"/>
        <w:spacing w:before="0" w:after="0" w:line="240" w:lineRule="auto"/>
        <w:rPr>
          <w:b/>
          <w:bCs/>
          <w:color w:val="auto"/>
          <w:sz w:val="24"/>
          <w:szCs w:val="24"/>
        </w:rPr>
      </w:pPr>
      <w:r w:rsidRPr="00776A6B">
        <w:rPr>
          <w:b/>
          <w:bCs/>
          <w:color w:val="auto"/>
          <w:sz w:val="24"/>
          <w:szCs w:val="24"/>
        </w:rPr>
        <w:t>Committed to: Improving Patient Care:</w:t>
      </w:r>
      <w:r w:rsidRPr="00776A6B">
        <w:rPr>
          <w:color w:val="auto"/>
          <w:sz w:val="24"/>
          <w:szCs w:val="24"/>
        </w:rPr>
        <w:t xml:space="preserve"> Better learning should lead to better outcomes. We’re committed to CE that supports </w:t>
      </w:r>
      <w:r>
        <w:rPr>
          <w:color w:val="auto"/>
          <w:sz w:val="24"/>
          <w:szCs w:val="24"/>
        </w:rPr>
        <w:t xml:space="preserve">the healthcare team </w:t>
      </w:r>
      <w:r w:rsidRPr="00776A6B">
        <w:rPr>
          <w:color w:val="auto"/>
          <w:sz w:val="24"/>
          <w:szCs w:val="24"/>
        </w:rPr>
        <w:t>in improving patient care—closing practice gaps, strengthening team-based care, and advancing health for all patients. #Accredited</w:t>
      </w:r>
      <w:r>
        <w:rPr>
          <w:color w:val="auto"/>
          <w:sz w:val="24"/>
          <w:szCs w:val="24"/>
        </w:rPr>
        <w:t>IPC</w:t>
      </w:r>
      <w:r w:rsidRPr="00776A6B">
        <w:rPr>
          <w:color w:val="auto"/>
          <w:sz w:val="24"/>
          <w:szCs w:val="24"/>
        </w:rPr>
        <w:t>Edelivers #PatientCare  #HealthOutcomes #Committed</w:t>
      </w:r>
    </w:p>
    <w:p w14:paraId="050BBD8B" w14:textId="77777777" w:rsidR="00776A6B" w:rsidRDefault="00776A6B" w:rsidP="00776A6B">
      <w:pPr>
        <w:spacing w:after="0" w:line="240" w:lineRule="auto"/>
      </w:pPr>
    </w:p>
    <w:p w14:paraId="23FFB579" w14:textId="77777777" w:rsidR="00776A6B" w:rsidRDefault="00776A6B"/>
    <w:p w14:paraId="3247149C" w14:textId="2198C57D" w:rsidR="00776A6B" w:rsidRDefault="007C3531" w:rsidP="00776A6B">
      <w:pPr>
        <w:spacing w:after="0" w:line="240" w:lineRule="auto"/>
        <w:rPr>
          <w:b/>
          <w:bCs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5AD74DCC" wp14:editId="0BB45E77">
            <wp:simplePos x="0" y="0"/>
            <wp:positionH relativeFrom="column">
              <wp:posOffset>0</wp:posOffset>
            </wp:positionH>
            <wp:positionV relativeFrom="paragraph">
              <wp:posOffset>4445</wp:posOffset>
            </wp:positionV>
            <wp:extent cx="1524000" cy="1524000"/>
            <wp:effectExtent l="0" t="0" r="0" b="0"/>
            <wp:wrapSquare wrapText="bothSides"/>
            <wp:docPr id="1317927438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76A6B">
        <w:rPr>
          <w:b/>
          <w:bCs/>
        </w:rPr>
        <w:t>Nov</w:t>
      </w:r>
      <w:r w:rsidR="00776A6B">
        <w:rPr>
          <w:b/>
          <w:bCs/>
        </w:rPr>
        <w:t>ember 2026</w:t>
      </w:r>
    </w:p>
    <w:p w14:paraId="6BEE7E5C" w14:textId="77F25128" w:rsidR="00776A6B" w:rsidRDefault="00776A6B" w:rsidP="00776A6B">
      <w:pPr>
        <w:spacing w:after="0" w:line="240" w:lineRule="auto"/>
      </w:pPr>
      <w:r w:rsidRPr="00CF775C">
        <w:rPr>
          <w:b/>
          <w:bCs/>
        </w:rPr>
        <w:t xml:space="preserve">Committed to Science: </w:t>
      </w:r>
      <w:r w:rsidRPr="00CF775C">
        <w:t>Science is the foundation of trust in education—and in care. We’re committed to advancing CE grounded in sound research, transparent methods, and thoughtful interpretation of evidence. Sharing this commitment reinforces a culture where decisions are guided by science, not noise. #Accredited</w:t>
      </w:r>
      <w:r>
        <w:t>IPC</w:t>
      </w:r>
      <w:r w:rsidRPr="00CF775C">
        <w:t xml:space="preserve">Edelivers #Science </w:t>
      </w:r>
      <w:r>
        <w:t>#Committed</w:t>
      </w:r>
    </w:p>
    <w:p w14:paraId="089A20DE" w14:textId="77777777" w:rsidR="00776A6B" w:rsidRDefault="00776A6B" w:rsidP="00776A6B">
      <w:pPr>
        <w:spacing w:after="0" w:line="240" w:lineRule="auto"/>
      </w:pPr>
    </w:p>
    <w:p w14:paraId="3AB5F896" w14:textId="77777777" w:rsidR="00776A6B" w:rsidRPr="00CF775C" w:rsidRDefault="00776A6B" w:rsidP="00776A6B">
      <w:pPr>
        <w:spacing w:after="0" w:line="240" w:lineRule="auto"/>
      </w:pPr>
    </w:p>
    <w:p w14:paraId="3823036C" w14:textId="77777777" w:rsidR="00776A6B" w:rsidRDefault="00776A6B" w:rsidP="00776A6B">
      <w:pPr>
        <w:spacing w:after="0" w:line="240" w:lineRule="auto"/>
      </w:pPr>
    </w:p>
    <w:p w14:paraId="195BBFA3" w14:textId="0B193A2E" w:rsidR="00776A6B" w:rsidRPr="0026140E" w:rsidRDefault="007C3531" w:rsidP="00776A6B">
      <w:pPr>
        <w:spacing w:after="0" w:line="240" w:lineRule="auto"/>
        <w:rPr>
          <w:b/>
          <w:bCs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 wp14:anchorId="2BBBBF3B" wp14:editId="4FA1ACC0">
            <wp:simplePos x="0" y="0"/>
            <wp:positionH relativeFrom="column">
              <wp:posOffset>0</wp:posOffset>
            </wp:positionH>
            <wp:positionV relativeFrom="paragraph">
              <wp:posOffset>1270</wp:posOffset>
            </wp:positionV>
            <wp:extent cx="1533525" cy="1533525"/>
            <wp:effectExtent l="0" t="0" r="9525" b="9525"/>
            <wp:wrapSquare wrapText="bothSides"/>
            <wp:docPr id="649168754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76A6B" w:rsidRPr="0026140E">
        <w:rPr>
          <w:b/>
          <w:bCs/>
        </w:rPr>
        <w:t>December 2026 or anytime</w:t>
      </w:r>
    </w:p>
    <w:p w14:paraId="6FD38E41" w14:textId="77777777" w:rsidR="00776A6B" w:rsidRDefault="00776A6B" w:rsidP="00776A6B">
      <w:pPr>
        <w:spacing w:after="0" w:line="240" w:lineRule="auto"/>
        <w:rPr>
          <w:i/>
          <w:iCs/>
        </w:rPr>
      </w:pPr>
    </w:p>
    <w:p w14:paraId="22053CBD" w14:textId="52730B0A" w:rsidR="00776A6B" w:rsidRPr="008735AF" w:rsidRDefault="00776A6B" w:rsidP="00776A6B">
      <w:pPr>
        <w:spacing w:after="0" w:line="240" w:lineRule="auto"/>
        <w:rPr>
          <w:i/>
          <w:iCs/>
        </w:rPr>
      </w:pPr>
      <w:r>
        <w:rPr>
          <w:i/>
          <w:iCs/>
        </w:rPr>
        <w:t>C</w:t>
      </w:r>
      <w:r w:rsidRPr="008735AF">
        <w:rPr>
          <w:i/>
          <w:iCs/>
        </w:rPr>
        <w:t>reate your own commitment message.</w:t>
      </w:r>
    </w:p>
    <w:p w14:paraId="6C1F2284" w14:textId="77777777" w:rsidR="00776A6B" w:rsidRDefault="00776A6B" w:rsidP="00776A6B">
      <w:pPr>
        <w:spacing w:after="0" w:line="240" w:lineRule="auto"/>
      </w:pPr>
    </w:p>
    <w:p w14:paraId="017C1220" w14:textId="777A69EB" w:rsidR="00776A6B" w:rsidRDefault="00776A6B" w:rsidP="00776A6B">
      <w:pPr>
        <w:spacing w:after="0" w:line="240" w:lineRule="auto"/>
      </w:pPr>
      <w:r w:rsidRPr="00CF775C">
        <w:t>#Accredited</w:t>
      </w:r>
      <w:r>
        <w:t>IPCE</w:t>
      </w:r>
      <w:r w:rsidRPr="00CF775C">
        <w:t xml:space="preserve">delivers </w:t>
      </w:r>
      <w:r>
        <w:t>#Committed</w:t>
      </w:r>
    </w:p>
    <w:p w14:paraId="73FDAAFF" w14:textId="0FD005F5" w:rsidR="007C3531" w:rsidRDefault="007C3531"/>
    <w:p w14:paraId="3E9A4812" w14:textId="0A0F430B" w:rsidR="007C3531" w:rsidRDefault="007C3531"/>
    <w:sectPr w:rsidR="007C353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531"/>
    <w:rsid w:val="001F460A"/>
    <w:rsid w:val="00776A6B"/>
    <w:rsid w:val="007C3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98EB36"/>
  <w15:chartTrackingRefBased/>
  <w15:docId w15:val="{AA422E88-DA29-410F-BB64-CEE33D1AA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C353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C353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C353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C353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C353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C353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C353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C353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C353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C353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C353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7C353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C353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C353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C353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C353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C353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C353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C353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C353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C353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C353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C353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C353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C353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C353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C353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C353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C3531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776A6B"/>
    <w:rPr>
      <w:color w:val="467886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76A6B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5" Type="http://schemas.openxmlformats.org/officeDocument/2006/relationships/customXml" Target="../customXml/item3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8D0900BC6AE949A769E3AB5940AA5B" ma:contentTypeVersion="17" ma:contentTypeDescription="Create a new document." ma:contentTypeScope="" ma:versionID="66f1a56f17ca41aa7dff6027fe6d28c7">
  <xsd:schema xmlns:xsd="http://www.w3.org/2001/XMLSchema" xmlns:xs="http://www.w3.org/2001/XMLSchema" xmlns:p="http://schemas.microsoft.com/office/2006/metadata/properties" xmlns:ns2="12370402-bf2b-44b2-b34d-33514d780f50" xmlns:ns3="1e1edb1b-6021-4185-95cf-ae65736d068c" targetNamespace="http://schemas.microsoft.com/office/2006/metadata/properties" ma:root="true" ma:fieldsID="9c0b0f52196a9571c366e09e8d0a732c" ns2:_="" ns3:_="">
    <xsd:import namespace="12370402-bf2b-44b2-b34d-33514d780f50"/>
    <xsd:import namespace="1e1edb1b-6021-4185-95cf-ae65736d06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70402-bf2b-44b2-b34d-33514d780f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1a8e3044-a305-4757-9b4b-8891a628dcc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1edb1b-6021-4185-95cf-ae65736d068c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efa6008a-d29b-4422-a27c-1d931dfee748}" ma:internalName="TaxCatchAll" ma:showField="CatchAllData" ma:web="1e1edb1b-6021-4185-95cf-ae65736d06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e1edb1b-6021-4185-95cf-ae65736d068c" xsi:nil="true"/>
    <lcf76f155ced4ddcb4097134ff3c332f xmlns="12370402-bf2b-44b2-b34d-33514d780f5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8A1051B-966C-4B94-86CB-A9F756778DC4}"/>
</file>

<file path=customXml/itemProps2.xml><?xml version="1.0" encoding="utf-8"?>
<ds:datastoreItem xmlns:ds="http://schemas.openxmlformats.org/officeDocument/2006/customXml" ds:itemID="{57878024-A931-4F3C-A3C6-F3719DC33CC1}"/>
</file>

<file path=customXml/itemProps3.xml><?xml version="1.0" encoding="utf-8"?>
<ds:datastoreItem xmlns:ds="http://schemas.openxmlformats.org/officeDocument/2006/customXml" ds:itemID="{E339A453-E3E1-4558-84C9-6D1A21732AB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306</Words>
  <Characters>1711</Characters>
  <Application>Microsoft Office Word</Application>
  <DocSecurity>0</DocSecurity>
  <Lines>38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Ellen Sullivan</dc:creator>
  <cp:keywords/>
  <dc:description/>
  <cp:lastModifiedBy>Ellen Sullivan</cp:lastModifiedBy>
  <cp:revision>1</cp:revision>
  <dcterms:created xsi:type="dcterms:W3CDTF">2026-04-20T15:39:00Z</dcterms:created>
  <dcterms:modified xsi:type="dcterms:W3CDTF">2026-04-20T15:58:00Z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0x0101007C8D0900BC6AE949A769E3AB5940AA5B</vt:lpwstr>
  </property>
  <property fmtid="{D5CDD505-2E9C-101B-9397-08002B2CF9AE}" pid="4" name="docLang">
    <vt:lpwstr>en</vt:lpwstr>
  </property>
  <property fmtid="{D5CDD505-2E9C-101B-9397-08002B2CF9AE}" pid="5" name="MediaServiceImageTags">
    <vt:lpwstr/>
  </property>
</Properties>
</file>